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F7" w:rsidRPr="004B6345" w:rsidRDefault="004B6345" w:rsidP="004B6345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4B6345">
        <w:rPr>
          <w:rFonts w:ascii="Arial" w:hAnsi="Arial"/>
          <w:b/>
          <w:sz w:val="20"/>
          <w:szCs w:val="20"/>
          <w:lang w:val="pl-PL"/>
        </w:rPr>
        <w:t>Jak efektywnie pozyskiwać środki finansowe ze źródeł zewnętrznych wobec ograniczeń prawnych i związanych z limitem zadłużenia?</w:t>
      </w:r>
    </w:p>
    <w:p w:rsidR="004B6345" w:rsidRPr="000421F6" w:rsidRDefault="004B6345" w:rsidP="004B6345">
      <w:pPr>
        <w:jc w:val="both"/>
        <w:rPr>
          <w:rFonts w:ascii="Arial" w:hAnsi="Arial"/>
          <w:b/>
          <w:i/>
          <w:sz w:val="20"/>
          <w:szCs w:val="20"/>
          <w:lang w:val="pt-PT"/>
        </w:rPr>
      </w:pPr>
      <w:r w:rsidRPr="000421F6">
        <w:rPr>
          <w:rFonts w:ascii="Arial" w:hAnsi="Arial"/>
          <w:b/>
          <w:i/>
          <w:sz w:val="20"/>
          <w:szCs w:val="20"/>
          <w:lang w:val="pt-PT"/>
        </w:rPr>
        <w:t>Vasco Amaral Cunha / EBI</w:t>
      </w:r>
    </w:p>
    <w:p w:rsidR="004B6345" w:rsidRDefault="000421F6" w:rsidP="000421F6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 w:rsidRPr="000421F6">
        <w:rPr>
          <w:rFonts w:ascii="Arial" w:hAnsi="Arial"/>
          <w:sz w:val="20"/>
          <w:szCs w:val="20"/>
          <w:lang w:val="pl-PL"/>
        </w:rPr>
        <w:t xml:space="preserve">Zazwyczaj EBI finansowało projekty miejskie </w:t>
      </w:r>
      <w:r>
        <w:rPr>
          <w:rFonts w:ascii="Arial" w:hAnsi="Arial"/>
          <w:sz w:val="20"/>
          <w:szCs w:val="20"/>
          <w:lang w:val="pl-PL"/>
        </w:rPr>
        <w:t xml:space="preserve">kredytując bezpośrednio urzędy miejskie (co znajdowało odzwierciedlenie w ich bilansie). </w:t>
      </w:r>
    </w:p>
    <w:p w:rsidR="003A69A1" w:rsidRDefault="000421F6" w:rsidP="008A77F6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Nowe instrumenty (jak EFIS – </w:t>
      </w:r>
      <w:r w:rsidRPr="000421F6">
        <w:rPr>
          <w:rFonts w:ascii="Arial" w:hAnsi="Arial"/>
          <w:sz w:val="20"/>
          <w:szCs w:val="20"/>
          <w:lang w:val="pl-PL"/>
        </w:rPr>
        <w:t>Europejski Fundusz na rzecz Inwestycji Strategicznych</w:t>
      </w:r>
      <w:r>
        <w:rPr>
          <w:rFonts w:ascii="Arial" w:hAnsi="Arial"/>
          <w:sz w:val="20"/>
          <w:szCs w:val="20"/>
          <w:lang w:val="pl-PL"/>
        </w:rPr>
        <w:t>) pozwalają EBI na bezpośrednie kredytowanie spółek komunalnych (tj. własnością albo pod kontrol</w:t>
      </w:r>
      <w:r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/>
          <w:sz w:val="20"/>
          <w:szCs w:val="20"/>
          <w:lang w:val="pl-PL"/>
        </w:rPr>
        <w:t xml:space="preserve"> JST</w:t>
      </w:r>
      <w:r w:rsidR="003A69A1">
        <w:rPr>
          <w:rFonts w:ascii="Arial" w:hAnsi="Arial"/>
          <w:sz w:val="20"/>
          <w:szCs w:val="20"/>
          <w:lang w:val="pl-PL"/>
        </w:rPr>
        <w:t xml:space="preserve"> – Jednostki</w:t>
      </w:r>
      <w:r w:rsidR="003A69A1" w:rsidRPr="003A69A1">
        <w:rPr>
          <w:rFonts w:ascii="Arial" w:hAnsi="Arial"/>
          <w:sz w:val="20"/>
          <w:szCs w:val="20"/>
          <w:lang w:val="pl-PL"/>
        </w:rPr>
        <w:t xml:space="preserve"> Samorządu Terytorialnego</w:t>
      </w:r>
      <w:r>
        <w:rPr>
          <w:rFonts w:ascii="Arial" w:hAnsi="Arial"/>
          <w:sz w:val="20"/>
          <w:szCs w:val="20"/>
          <w:lang w:val="pl-PL"/>
        </w:rPr>
        <w:t xml:space="preserve">), takich jak </w:t>
      </w:r>
      <w:r w:rsidR="003A69A1">
        <w:rPr>
          <w:rFonts w:ascii="Arial" w:hAnsi="Arial"/>
          <w:sz w:val="20"/>
          <w:szCs w:val="20"/>
          <w:lang w:val="pl-PL"/>
        </w:rPr>
        <w:t>spółki</w:t>
      </w:r>
      <w:r>
        <w:rPr>
          <w:rFonts w:ascii="Arial" w:hAnsi="Arial"/>
          <w:sz w:val="20"/>
          <w:szCs w:val="20"/>
          <w:lang w:val="pl-PL"/>
        </w:rPr>
        <w:t xml:space="preserve"> na budownictwo komunalne, </w:t>
      </w:r>
      <w:r w:rsidR="003A69A1">
        <w:rPr>
          <w:rFonts w:ascii="Arial" w:hAnsi="Arial"/>
          <w:sz w:val="20"/>
          <w:szCs w:val="20"/>
          <w:lang w:val="pl-PL"/>
        </w:rPr>
        <w:t>spółki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3A69A1">
        <w:rPr>
          <w:rFonts w:ascii="Arial" w:hAnsi="Arial"/>
          <w:sz w:val="20"/>
          <w:szCs w:val="20"/>
          <w:lang w:val="pl-PL"/>
        </w:rPr>
        <w:t>ciepłownicze</w:t>
      </w:r>
      <w:r>
        <w:rPr>
          <w:rFonts w:ascii="Arial" w:hAnsi="Arial"/>
          <w:sz w:val="20"/>
          <w:szCs w:val="20"/>
          <w:lang w:val="pl-PL"/>
        </w:rPr>
        <w:t xml:space="preserve">, </w:t>
      </w:r>
      <w:r w:rsidR="003A69A1">
        <w:rPr>
          <w:rFonts w:ascii="Arial" w:hAnsi="Arial"/>
          <w:sz w:val="20"/>
          <w:szCs w:val="20"/>
          <w:lang w:val="pl-PL"/>
        </w:rPr>
        <w:t>spółki</w:t>
      </w:r>
      <w:r>
        <w:rPr>
          <w:rFonts w:ascii="Arial" w:hAnsi="Arial"/>
          <w:sz w:val="20"/>
          <w:szCs w:val="20"/>
          <w:lang w:val="pl-PL"/>
        </w:rPr>
        <w:t xml:space="preserve"> wodne bądź </w:t>
      </w:r>
      <w:r w:rsidR="003A69A1">
        <w:rPr>
          <w:rFonts w:ascii="Arial" w:hAnsi="Arial"/>
          <w:sz w:val="20"/>
          <w:szCs w:val="20"/>
          <w:lang w:val="pl-PL"/>
        </w:rPr>
        <w:t>wodociągowe</w:t>
      </w:r>
      <w:r>
        <w:rPr>
          <w:rFonts w:ascii="Arial" w:hAnsi="Arial"/>
          <w:sz w:val="20"/>
          <w:szCs w:val="20"/>
          <w:lang w:val="pl-PL"/>
        </w:rPr>
        <w:t xml:space="preserve"> lub </w:t>
      </w:r>
      <w:r w:rsidR="003A69A1">
        <w:rPr>
          <w:rFonts w:ascii="Arial" w:hAnsi="Arial"/>
          <w:sz w:val="20"/>
          <w:szCs w:val="20"/>
          <w:lang w:val="pl-PL"/>
        </w:rPr>
        <w:t>spółki</w:t>
      </w:r>
      <w:r>
        <w:rPr>
          <w:rFonts w:ascii="Arial" w:hAnsi="Arial"/>
          <w:sz w:val="20"/>
          <w:szCs w:val="20"/>
          <w:lang w:val="pl-PL"/>
        </w:rPr>
        <w:t xml:space="preserve"> transportu miejskiego.</w:t>
      </w:r>
    </w:p>
    <w:p w:rsidR="003A69A1" w:rsidRDefault="008A77F6" w:rsidP="003A69A1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EBI proponuje strukturę finansowa, któr</w:t>
      </w:r>
      <w:r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/>
          <w:sz w:val="20"/>
          <w:szCs w:val="20"/>
          <w:lang w:val="pl-PL"/>
        </w:rPr>
        <w:t xml:space="preserve"> pozwala na bezpośrednie kredytowanie spółek miejskich, nie wymaga poręczeń ze strony miasta i nie zwiększ</w:t>
      </w:r>
      <w:r w:rsidR="00605EFA">
        <w:rPr>
          <w:rFonts w:ascii="Arial" w:hAnsi="Arial"/>
          <w:sz w:val="20"/>
          <w:szCs w:val="20"/>
          <w:lang w:val="pl-PL"/>
        </w:rPr>
        <w:t>a</w:t>
      </w:r>
      <w:r>
        <w:rPr>
          <w:rFonts w:ascii="Arial" w:hAnsi="Arial"/>
          <w:sz w:val="20"/>
          <w:szCs w:val="20"/>
          <w:lang w:val="pl-PL"/>
        </w:rPr>
        <w:t xml:space="preserve"> długu JST.</w:t>
      </w:r>
    </w:p>
    <w:p w:rsidR="00605EFA" w:rsidRPr="002C5600" w:rsidRDefault="00605EFA" w:rsidP="00605EFA">
      <w:pPr>
        <w:pStyle w:val="ListParagraph"/>
        <w:ind w:left="360"/>
        <w:contextualSpacing w:val="0"/>
        <w:jc w:val="both"/>
        <w:rPr>
          <w:rFonts w:ascii="Arial" w:hAnsi="Arial"/>
          <w:sz w:val="20"/>
          <w:szCs w:val="20"/>
          <w:u w:val="single"/>
          <w:lang w:val="pl-PL"/>
        </w:rPr>
      </w:pPr>
      <w:r w:rsidRPr="002C5600">
        <w:rPr>
          <w:rFonts w:ascii="Arial" w:hAnsi="Arial"/>
          <w:sz w:val="20"/>
          <w:szCs w:val="20"/>
          <w:u w:val="single"/>
          <w:lang w:val="pl-PL"/>
        </w:rPr>
        <w:t>JAK?</w:t>
      </w:r>
    </w:p>
    <w:p w:rsidR="00605EFA" w:rsidRDefault="00D97897" w:rsidP="00D97897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Dokonujemy analiz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/>
          <w:sz w:val="20"/>
          <w:szCs w:val="20"/>
          <w:lang w:val="pl-PL"/>
        </w:rPr>
        <w:t xml:space="preserve"> sektora, dotychczasowego wsparcia i zaangażowania ze strony miasta, to znaczny badamy środki trwale, kapitały, politykę dywidendy i umowa o świadczenia usług publicznych</w:t>
      </w:r>
      <w:r w:rsidR="002C5600">
        <w:rPr>
          <w:rFonts w:ascii="Arial" w:hAnsi="Arial"/>
          <w:sz w:val="20"/>
          <w:szCs w:val="20"/>
          <w:lang w:val="pl-PL"/>
        </w:rPr>
        <w:t xml:space="preserve"> spółki</w:t>
      </w:r>
      <w:r>
        <w:rPr>
          <w:rFonts w:ascii="Arial" w:hAnsi="Arial"/>
          <w:sz w:val="20"/>
          <w:szCs w:val="20"/>
          <w:lang w:val="pl-PL"/>
        </w:rPr>
        <w:t xml:space="preserve">. </w:t>
      </w:r>
    </w:p>
    <w:p w:rsidR="00D97897" w:rsidRDefault="00D97897" w:rsidP="00D97897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Następnie estymujemy możliwości kredytowe spółek miejskich </w:t>
      </w:r>
      <w:r w:rsidR="00710FE9">
        <w:rPr>
          <w:rFonts w:ascii="Arial" w:hAnsi="Arial"/>
          <w:sz w:val="20"/>
          <w:szCs w:val="20"/>
          <w:lang w:val="pl-PL"/>
        </w:rPr>
        <w:t>biorąc</w:t>
      </w:r>
      <w:r>
        <w:rPr>
          <w:rFonts w:ascii="Arial" w:hAnsi="Arial"/>
          <w:sz w:val="20"/>
          <w:szCs w:val="20"/>
          <w:lang w:val="pl-PL"/>
        </w:rPr>
        <w:t xml:space="preserve"> pod uwagę domniemane lub doprecyzowane </w:t>
      </w:r>
      <w:r w:rsidR="00710FE9">
        <w:rPr>
          <w:rFonts w:ascii="Arial" w:hAnsi="Arial"/>
          <w:sz w:val="20"/>
          <w:szCs w:val="20"/>
          <w:lang w:val="pl-PL"/>
        </w:rPr>
        <w:t>wsparcia miejskie/JST, powierzone zadania oraz przepisy prawa w oparciu o które spółki funkcjonują.</w:t>
      </w:r>
    </w:p>
    <w:p w:rsidR="00710FE9" w:rsidRDefault="0043125C" w:rsidP="00D97897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Aby otrzymać finansowanie od EBI, spółka miejska:</w:t>
      </w:r>
    </w:p>
    <w:p w:rsidR="0043125C" w:rsidRDefault="0043125C" w:rsidP="0043125C">
      <w:pPr>
        <w:pStyle w:val="ListParagraph"/>
        <w:numPr>
          <w:ilvl w:val="0"/>
          <w:numId w:val="2"/>
        </w:numPr>
        <w:ind w:left="864" w:hanging="432"/>
        <w:contextualSpacing w:val="0"/>
        <w:jc w:val="both"/>
        <w:rPr>
          <w:rFonts w:ascii="Arial" w:hAnsi="Arial"/>
          <w:sz w:val="20"/>
          <w:szCs w:val="20"/>
          <w:lang w:val="pl-PL"/>
        </w:rPr>
      </w:pPr>
      <w:proofErr w:type="gramStart"/>
      <w:r>
        <w:rPr>
          <w:rFonts w:ascii="Arial" w:hAnsi="Arial"/>
          <w:sz w:val="20"/>
          <w:szCs w:val="20"/>
          <w:lang w:val="pl-PL"/>
        </w:rPr>
        <w:t>musi</w:t>
      </w:r>
      <w:proofErr w:type="gramEnd"/>
      <w:r>
        <w:rPr>
          <w:rFonts w:ascii="Arial" w:hAnsi="Arial"/>
          <w:sz w:val="20"/>
          <w:szCs w:val="20"/>
          <w:lang w:val="pl-PL"/>
        </w:rPr>
        <w:t xml:space="preserve"> mieć dobra kondycje finansowa (analizujemy przychody, koszty, </w:t>
      </w:r>
      <w:proofErr w:type="spellStart"/>
      <w:r>
        <w:rPr>
          <w:rFonts w:ascii="Arial" w:hAnsi="Arial"/>
          <w:sz w:val="20"/>
          <w:szCs w:val="20"/>
          <w:lang w:val="pl-PL"/>
        </w:rPr>
        <w:t>cash-flow</w:t>
      </w:r>
      <w:proofErr w:type="spellEnd"/>
      <w:r>
        <w:rPr>
          <w:rFonts w:ascii="Arial" w:hAnsi="Arial"/>
          <w:sz w:val="20"/>
          <w:szCs w:val="20"/>
          <w:lang w:val="pl-PL"/>
        </w:rPr>
        <w:t>, dług/zobowiązanie finansowe i kapitały);</w:t>
      </w:r>
    </w:p>
    <w:p w:rsidR="0043125C" w:rsidRDefault="0043125C" w:rsidP="0043125C">
      <w:pPr>
        <w:pStyle w:val="ListParagraph"/>
        <w:numPr>
          <w:ilvl w:val="0"/>
          <w:numId w:val="2"/>
        </w:numPr>
        <w:ind w:left="864" w:hanging="432"/>
        <w:contextualSpacing w:val="0"/>
        <w:jc w:val="both"/>
        <w:rPr>
          <w:rFonts w:ascii="Arial" w:hAnsi="Arial"/>
          <w:sz w:val="20"/>
          <w:szCs w:val="20"/>
          <w:lang w:val="pl-PL"/>
        </w:rPr>
      </w:pPr>
      <w:proofErr w:type="gramStart"/>
      <w:r>
        <w:rPr>
          <w:rFonts w:ascii="Arial" w:hAnsi="Arial"/>
          <w:sz w:val="20"/>
          <w:szCs w:val="20"/>
          <w:lang w:val="pl-PL"/>
        </w:rPr>
        <w:t>działać</w:t>
      </w:r>
      <w:proofErr w:type="gramEnd"/>
      <w:r>
        <w:rPr>
          <w:rFonts w:ascii="Arial" w:hAnsi="Arial"/>
          <w:sz w:val="20"/>
          <w:szCs w:val="20"/>
          <w:lang w:val="pl-PL"/>
        </w:rPr>
        <w:t xml:space="preserve"> w sektorze, który jest regulowany precyzyjnymi przepisami prawa (zapewni pokrycia kosztów, jak TBS oraz ciepłownicze);</w:t>
      </w:r>
    </w:p>
    <w:p w:rsidR="0043125C" w:rsidRDefault="0043125C" w:rsidP="0043125C">
      <w:pPr>
        <w:pStyle w:val="ListParagraph"/>
        <w:numPr>
          <w:ilvl w:val="0"/>
          <w:numId w:val="2"/>
        </w:numPr>
        <w:ind w:left="864" w:hanging="432"/>
        <w:contextualSpacing w:val="0"/>
        <w:jc w:val="both"/>
        <w:rPr>
          <w:rFonts w:ascii="Arial" w:hAnsi="Arial"/>
          <w:sz w:val="20"/>
          <w:szCs w:val="20"/>
          <w:lang w:val="pl-PL"/>
        </w:rPr>
      </w:pPr>
      <w:proofErr w:type="gramStart"/>
      <w:r>
        <w:rPr>
          <w:rFonts w:ascii="Arial" w:hAnsi="Arial"/>
          <w:sz w:val="20"/>
          <w:szCs w:val="20"/>
          <w:lang w:val="pl-PL"/>
        </w:rPr>
        <w:t>posiada</w:t>
      </w:r>
      <w:proofErr w:type="gramEnd"/>
      <w:r>
        <w:rPr>
          <w:rFonts w:ascii="Arial" w:hAnsi="Arial"/>
          <w:sz w:val="20"/>
          <w:szCs w:val="20"/>
          <w:lang w:val="pl-PL"/>
        </w:rPr>
        <w:t xml:space="preserve"> podpisana z JST umowę o świadczenia usług publicznych, na podstawie której EBI ustala poziom zabezpieczenia (cesja praw);</w:t>
      </w:r>
    </w:p>
    <w:p w:rsidR="0043125C" w:rsidRDefault="0043125C" w:rsidP="0043125C">
      <w:pPr>
        <w:pStyle w:val="ListParagraph"/>
        <w:numPr>
          <w:ilvl w:val="0"/>
          <w:numId w:val="2"/>
        </w:numPr>
        <w:ind w:left="864" w:hanging="432"/>
        <w:contextualSpacing w:val="0"/>
        <w:jc w:val="both"/>
        <w:rPr>
          <w:rFonts w:ascii="Arial" w:hAnsi="Arial"/>
          <w:sz w:val="20"/>
          <w:szCs w:val="20"/>
          <w:lang w:val="pl-PL"/>
        </w:rPr>
      </w:pPr>
      <w:proofErr w:type="gramStart"/>
      <w:r>
        <w:rPr>
          <w:rFonts w:ascii="Arial" w:hAnsi="Arial"/>
          <w:sz w:val="20"/>
          <w:szCs w:val="20"/>
          <w:lang w:val="pl-PL"/>
        </w:rPr>
        <w:t>wykonuje</w:t>
      </w:r>
      <w:proofErr w:type="gramEnd"/>
      <w:r>
        <w:rPr>
          <w:rFonts w:ascii="Arial" w:hAnsi="Arial"/>
          <w:sz w:val="20"/>
          <w:szCs w:val="20"/>
          <w:lang w:val="pl-PL"/>
        </w:rPr>
        <w:t xml:space="preserve"> swoje zadanie w zgodności z zasadami pomoce publicznej;</w:t>
      </w:r>
    </w:p>
    <w:p w:rsidR="0043125C" w:rsidRPr="0043125C" w:rsidRDefault="0043125C" w:rsidP="0043125C">
      <w:pPr>
        <w:pStyle w:val="ListParagraph"/>
        <w:numPr>
          <w:ilvl w:val="0"/>
          <w:numId w:val="2"/>
        </w:numPr>
        <w:ind w:left="864" w:hanging="432"/>
        <w:contextualSpacing w:val="0"/>
        <w:jc w:val="both"/>
        <w:rPr>
          <w:rFonts w:ascii="Arial" w:hAnsi="Arial"/>
          <w:sz w:val="20"/>
          <w:szCs w:val="20"/>
          <w:lang w:val="pl-PL"/>
        </w:rPr>
      </w:pPr>
      <w:proofErr w:type="gramStart"/>
      <w:r>
        <w:rPr>
          <w:rFonts w:ascii="Arial" w:hAnsi="Arial"/>
          <w:sz w:val="20"/>
          <w:szCs w:val="20"/>
          <w:lang w:val="pl-PL"/>
        </w:rPr>
        <w:t>ma</w:t>
      </w:r>
      <w:proofErr w:type="gramEnd"/>
      <w:r>
        <w:rPr>
          <w:rFonts w:ascii="Arial" w:hAnsi="Arial"/>
          <w:sz w:val="20"/>
          <w:szCs w:val="20"/>
          <w:lang w:val="pl-PL"/>
        </w:rPr>
        <w:t xml:space="preserve"> projekt , który kwalifikuje się do finansowania przez EBI.</w:t>
      </w:r>
    </w:p>
    <w:p w:rsidR="00605EFA" w:rsidRDefault="0043125C" w:rsidP="0043125C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Taka struktura pozwala JST na realizacja projektów </w:t>
      </w:r>
      <w:r w:rsidR="0005539A">
        <w:rPr>
          <w:rFonts w:ascii="Arial" w:hAnsi="Arial"/>
          <w:sz w:val="20"/>
          <w:szCs w:val="20"/>
          <w:lang w:val="pl-PL"/>
        </w:rPr>
        <w:t xml:space="preserve">bez zwiększania poziomu długu </w:t>
      </w:r>
      <w:r>
        <w:rPr>
          <w:rFonts w:ascii="Arial" w:hAnsi="Arial"/>
          <w:sz w:val="20"/>
          <w:szCs w:val="20"/>
          <w:lang w:val="pl-PL"/>
        </w:rPr>
        <w:t xml:space="preserve">przy </w:t>
      </w:r>
      <w:r w:rsidR="0005539A">
        <w:rPr>
          <w:rFonts w:ascii="Arial" w:hAnsi="Arial"/>
          <w:sz w:val="20"/>
          <w:szCs w:val="20"/>
          <w:lang w:val="pl-PL"/>
        </w:rPr>
        <w:t>użyciu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05539A">
        <w:rPr>
          <w:rFonts w:ascii="Arial" w:hAnsi="Arial"/>
          <w:sz w:val="20"/>
          <w:szCs w:val="20"/>
          <w:lang w:val="pl-PL"/>
        </w:rPr>
        <w:t>spółek</w:t>
      </w:r>
      <w:r>
        <w:rPr>
          <w:rFonts w:ascii="Arial" w:hAnsi="Arial"/>
          <w:sz w:val="20"/>
          <w:szCs w:val="20"/>
          <w:lang w:val="pl-PL"/>
        </w:rPr>
        <w:t xml:space="preserve"> miejskich, które </w:t>
      </w:r>
      <w:r w:rsidR="0005539A">
        <w:rPr>
          <w:rFonts w:ascii="Arial" w:hAnsi="Arial"/>
          <w:sz w:val="20"/>
          <w:szCs w:val="20"/>
          <w:lang w:val="pl-PL"/>
        </w:rPr>
        <w:t>znają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05539A">
        <w:rPr>
          <w:rFonts w:ascii="Arial" w:hAnsi="Arial"/>
          <w:sz w:val="20"/>
          <w:szCs w:val="20"/>
          <w:lang w:val="pl-PL"/>
        </w:rPr>
        <w:t>środowisko</w:t>
      </w:r>
      <w:r>
        <w:rPr>
          <w:rFonts w:ascii="Arial" w:hAnsi="Arial"/>
          <w:sz w:val="20"/>
          <w:szCs w:val="20"/>
          <w:lang w:val="pl-PL"/>
        </w:rPr>
        <w:t xml:space="preserve"> biznesowe</w:t>
      </w:r>
      <w:r w:rsidR="0005539A">
        <w:rPr>
          <w:rFonts w:ascii="Arial" w:hAnsi="Arial"/>
          <w:sz w:val="20"/>
          <w:szCs w:val="20"/>
          <w:lang w:val="pl-PL"/>
        </w:rPr>
        <w:t xml:space="preserve"> i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05539A">
        <w:rPr>
          <w:rFonts w:ascii="Arial" w:hAnsi="Arial"/>
          <w:sz w:val="20"/>
          <w:szCs w:val="20"/>
          <w:lang w:val="pl-PL"/>
        </w:rPr>
        <w:t>posiadają</w:t>
      </w:r>
      <w:r>
        <w:rPr>
          <w:rFonts w:ascii="Arial" w:hAnsi="Arial"/>
          <w:sz w:val="20"/>
          <w:szCs w:val="20"/>
          <w:lang w:val="pl-PL"/>
        </w:rPr>
        <w:t xml:space="preserve"> wiedz</w:t>
      </w:r>
      <w:r w:rsidR="0005539A"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/>
          <w:sz w:val="20"/>
          <w:szCs w:val="20"/>
          <w:lang w:val="pl-PL"/>
        </w:rPr>
        <w:t xml:space="preserve"> do realizacji i prowadzenie </w:t>
      </w:r>
      <w:r w:rsidR="0005539A">
        <w:rPr>
          <w:rFonts w:ascii="Arial" w:hAnsi="Arial"/>
          <w:sz w:val="20"/>
          <w:szCs w:val="20"/>
          <w:lang w:val="pl-PL"/>
        </w:rPr>
        <w:t>projektów.</w:t>
      </w:r>
    </w:p>
    <w:p w:rsidR="0005539A" w:rsidRPr="003A69A1" w:rsidRDefault="0005539A" w:rsidP="0043125C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Kredyty EBI mogą być łączone z funduszami UE oraz mogą być użyte do implementacji tych funduszy.</w:t>
      </w:r>
      <w:bookmarkStart w:id="0" w:name="_GoBack"/>
      <w:bookmarkEnd w:id="0"/>
    </w:p>
    <w:sectPr w:rsidR="0005539A" w:rsidRPr="003A69A1" w:rsidSect="007B7AF2"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BA5"/>
    <w:multiLevelType w:val="hybridMultilevel"/>
    <w:tmpl w:val="179ADBF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27E3A"/>
    <w:multiLevelType w:val="hybridMultilevel"/>
    <w:tmpl w:val="8206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45"/>
    <w:rsid w:val="000421F6"/>
    <w:rsid w:val="0005539A"/>
    <w:rsid w:val="002C5600"/>
    <w:rsid w:val="003A69A1"/>
    <w:rsid w:val="0043125C"/>
    <w:rsid w:val="0049529E"/>
    <w:rsid w:val="004B6345"/>
    <w:rsid w:val="00605EFA"/>
    <w:rsid w:val="00710FE9"/>
    <w:rsid w:val="007B7AF2"/>
    <w:rsid w:val="008A77F6"/>
    <w:rsid w:val="00BA01F7"/>
    <w:rsid w:val="00D97897"/>
    <w:rsid w:val="00E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AE06"/>
  <w15:chartTrackingRefBased/>
  <w15:docId w15:val="{0847AE53-28A9-46B4-ADDE-2A14CDE3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AMARAL CUNHA Vasco</dc:creator>
  <cp:keywords/>
  <dc:description/>
  <cp:lastModifiedBy>AMARAL CUNHA Vasco</cp:lastModifiedBy>
  <cp:revision>3</cp:revision>
  <dcterms:created xsi:type="dcterms:W3CDTF">2018-10-01T08:03:00Z</dcterms:created>
  <dcterms:modified xsi:type="dcterms:W3CDTF">2018-10-01T10:12:00Z</dcterms:modified>
</cp:coreProperties>
</file>